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9223B0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733792" cy="466790"/>
            <wp:effectExtent l="0" t="0" r="0" b="9525"/>
            <wp:docPr id="64" name="圖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E34AA1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792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outlineLvl w:val="0"/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</w:pPr>
      <w:r w:rsidRPr="009223B0"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  <w:t>輔英科大橫掃「艾柏盃」技藝競賽 勇奪66面獎牌、五生封雙冠王</w:t>
      </w:r>
    </w:p>
    <w:p w:rsidR="009223B0" w:rsidRPr="009223B0" w:rsidRDefault="009223B0" w:rsidP="009223B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223B0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王 苡蘋</w:t>
      </w:r>
    </w:p>
    <w:p w:rsidR="009223B0" w:rsidRPr="009223B0" w:rsidRDefault="009223B0" w:rsidP="009223B0">
      <w:pPr>
        <w:widowControl/>
        <w:spacing w:line="240" w:lineRule="atLeast"/>
        <w:rPr>
          <w:rFonts w:ascii="新細明體" w:eastAsia="新細明體" w:hAnsi="新細明體" w:cs="新細明體"/>
          <w:color w:val="6E7780"/>
          <w:kern w:val="0"/>
          <w:sz w:val="21"/>
          <w:szCs w:val="21"/>
        </w:rPr>
      </w:pPr>
      <w:r w:rsidRPr="009223B0">
        <w:rPr>
          <w:rFonts w:ascii="新細明體" w:eastAsia="新細明體" w:hAnsi="新細明體" w:cs="新細明體"/>
          <w:color w:val="6E7780"/>
          <w:kern w:val="0"/>
          <w:sz w:val="21"/>
          <w:szCs w:val="21"/>
        </w:rPr>
        <w:t>2025年5月16日</w:t>
      </w:r>
    </w:p>
    <w:p w:rsidR="009223B0" w:rsidRPr="009223B0" w:rsidRDefault="009223B0" w:rsidP="009223B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223B0">
        <w:rPr>
          <w:rFonts w:ascii="新細明體" w:eastAsia="新細明體" w:hAnsi="新細明體" w:cs="新細明體"/>
          <w:kern w:val="0"/>
          <w:szCs w:val="24"/>
          <w:bdr w:val="single" w:sz="2" w:space="0" w:color="E5E7EB" w:frame="1"/>
        </w:rPr>
        <w:t>0</w:t>
      </w:r>
    </w:p>
    <w:p w:rsidR="009223B0" w:rsidRPr="009223B0" w:rsidRDefault="009223B0" w:rsidP="009223B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223B0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2FDDCA13" wp14:editId="7AC72B50">
            <wp:extent cx="9144000" cy="6858000"/>
            <wp:effectExtent l="0" t="0" r="0" b="0"/>
            <wp:docPr id="65" name="圖片 65" descr="https://s.yimg.com/ny/api/res/1.2/dwK_1QRsgwvKsBLehrFIRQ--/YXBwaWQ9aGlnaGxhbmRlcjt3PTk2MDtoPTcyMDtjZj13ZWJw/https:/media.zenfs.com/ko/newstaiwandigi_com_938/e7cb2ee2248f8033cbdebb4b694e17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.yimg.com/ny/api/res/1.2/dwK_1QRsgwvKsBLehrFIRQ--/YXBwaWQ9aGlnaGxhbmRlcjt3PTk2MDtoPTcyMDtjZj13ZWJw/https:/media.zenfs.com/ko/newstaiwandigi_com_938/e7cb2ee2248f8033cbdebb4b694e176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【記者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 xml:space="preserve"> 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王苡蘋</w:t>
      </w:r>
      <w:r w:rsidRPr="009223B0">
        <w:rPr>
          <w:rFonts w:ascii="微軟正黑體" w:eastAsia="微軟正黑體" w:hAnsi="微軟正黑體" w:cs="微軟正黑體" w:hint="eastAsia"/>
          <w:color w:val="232A31"/>
          <w:kern w:val="0"/>
          <w:sz w:val="27"/>
          <w:szCs w:val="27"/>
        </w:rPr>
        <w:t>╱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高雄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 xml:space="preserve"> 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報導】輔英科大參加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2025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「艾柏盃國際健康芳療保健技藝競賽暨學術發表會」，表現亮眼，師生攜手奪得二十座冠軍、二十五座亞軍、二十一座季軍。健康美容系柯美華副主任勇闖職業組獨得一冠、一亞、一季軍。湯沂靜等五位同學榮獲雙冠王。</w:t>
      </w:r>
    </w:p>
    <w:p w:rsidR="009223B0" w:rsidRPr="009223B0" w:rsidRDefault="009223B0" w:rsidP="009223B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223B0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6A9DFBCA" wp14:editId="06AA6D17">
            <wp:extent cx="9144000" cy="6134100"/>
            <wp:effectExtent l="0" t="0" r="0" b="0"/>
            <wp:docPr id="66" name="圖片 66" descr="https://s.yimg.com/ny/api/res/1.2/RjFf6rEawEW.xPju8n0EaA--/YXBwaWQ9aGlnaGxhbmRlcjt3PTk2MDtoPTY0NDtjZj13ZWJw/https:/media.zenfs.com/ko/newstaiwandigi_com_938/12e7f314ff85bf5e20ce6af598cf1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.yimg.com/ny/api/res/1.2/RjFf6rEawEW.xPju8n0EaA--/YXBwaWQ9aGlnaGxhbmRlcjt3PTk2MDtoPTY0NDtjZj13ZWJw/https:/media.zenfs.com/ko/newstaiwandigi_com_938/12e7f314ff85bf5e20ce6af598cf189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13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▲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艾柏盃健康芳療賽事，輔英科大奪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20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冠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25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亞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21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季，跨域選手表現驚豔全場。</w:t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outlineLvl w:val="1"/>
        <w:rPr>
          <w:rFonts w:ascii="Helvetica" w:eastAsia="新細明體" w:hAnsi="Helvetica" w:cs="新細明體"/>
          <w:b/>
          <w:bCs/>
          <w:color w:val="232A31"/>
          <w:kern w:val="0"/>
          <w:sz w:val="30"/>
          <w:szCs w:val="30"/>
        </w:rPr>
      </w:pPr>
      <w:r w:rsidRPr="009223B0">
        <w:rPr>
          <w:rFonts w:ascii="Helvetica" w:eastAsia="新細明體" w:hAnsi="Helvetica" w:cs="新細明體"/>
          <w:b/>
          <w:bCs/>
          <w:color w:val="232A31"/>
          <w:kern w:val="0"/>
          <w:sz w:val="30"/>
          <w:szCs w:val="30"/>
        </w:rPr>
        <w:t>延伸閱讀</w:t>
      </w:r>
    </w:p>
    <w:p w:rsidR="009223B0" w:rsidRPr="009223B0" w:rsidRDefault="009223B0" w:rsidP="009223B0">
      <w:pPr>
        <w:widowControl/>
        <w:shd w:val="clear" w:color="auto" w:fill="FFFFFF"/>
        <w:rPr>
          <w:rFonts w:ascii="新細明體" w:eastAsia="新細明體" w:hAnsi="新細明體" w:cs="新細明體"/>
          <w:color w:val="0F69FF"/>
          <w:kern w:val="0"/>
          <w:sz w:val="27"/>
          <w:szCs w:val="27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begin"/>
      </w: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instrText xml:space="preserve"> HYPERLINK "https://tw.news.yahoo.com/%E8%BC%9D%E9%81%94%E7%B8%BD%E9%83%A8%E7%A2%BA%E5%AE%9A%E8%90%BD%E8%85%B3%E5%8C%97%E5%A3%AB%E7%A7%91t17%E3%80%81t18-%E8%94%A3%E8%90%AC%E5%AE%89%E5%AE%A3%E5%B8%83%EF%BC%9A%E5%8C%97%E5%B8%82%E5%BA%9C%E5%95%9F%E5%8B%95%E8%A1%8C%E6%94%BF%E7%A8%8B%E5%BA%8F-063336285.html" </w:instrText>
      </w: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separate"/>
      </w:r>
    </w:p>
    <w:p w:rsidR="009223B0" w:rsidRPr="009223B0" w:rsidRDefault="009223B0" w:rsidP="009223B0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9223B0">
        <w:rPr>
          <w:rFonts w:ascii="Helvetica" w:eastAsia="新細明體" w:hAnsi="Helvetica" w:cs="新細明體"/>
          <w:noProof/>
          <w:color w:val="0F69FF"/>
          <w:kern w:val="0"/>
          <w:sz w:val="27"/>
          <w:szCs w:val="27"/>
          <w:bdr w:val="single" w:sz="2" w:space="0" w:color="E5E7EB" w:frame="1"/>
        </w:rPr>
        <w:lastRenderedPageBreak/>
        <w:drawing>
          <wp:inline distT="0" distB="0" distL="0" distR="0" wp14:anchorId="49D159C3" wp14:editId="5F97EF3C">
            <wp:extent cx="1752600" cy="1752600"/>
            <wp:effectExtent l="0" t="0" r="0" b="0"/>
            <wp:docPr id="67" name="圖片 67" descr="https://s.yimg.com/lo/mysterio/api/519D19175BF3638067CAB4E89E43538782FB12C250D09D658053E06E3CDA622C/subgraphmysterio/smartcrop_w184_h184_faces;quality_80;format_webp/https:%2F%2Fmedia.zenfs.com%2Fko%2Fcna.com.tw%2F2728c8ecc303fa21045769b73c17f2b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.yimg.com/lo/mysterio/api/519D19175BF3638067CAB4E89E43538782FB12C250D09D658053E06E3CDA622C/subgraphmysterio/smartcrop_w184_h184_faces;quality_80;format_webp/https:%2F%2Fmedia.zenfs.com%2Fko%2Fcna.com.tw%2F2728c8ecc303fa21045769b73c17f2b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405" w:lineRule="atLeast"/>
        <w:outlineLvl w:val="2"/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  <w:t>輝達總部確定落腳北士科</w:t>
      </w:r>
      <w:r w:rsidRPr="009223B0"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  <w:t>T17</w:t>
      </w:r>
      <w:r w:rsidRPr="009223B0"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  <w:t>、</w:t>
      </w:r>
      <w:r w:rsidRPr="009223B0"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  <w:t xml:space="preserve">T18 </w:t>
      </w:r>
      <w:r w:rsidRPr="009223B0"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  <w:t>蔣萬安宣布：北市府啟動行政程序</w:t>
      </w:r>
    </w:p>
    <w:p w:rsidR="009223B0" w:rsidRPr="009223B0" w:rsidRDefault="009223B0" w:rsidP="009223B0">
      <w:pPr>
        <w:widowControl/>
        <w:shd w:val="clear" w:color="auto" w:fill="F5F8FA"/>
        <w:rPr>
          <w:rFonts w:ascii="Helvetica" w:eastAsia="新細明體" w:hAnsi="Helvetica" w:cs="新細明體"/>
          <w:color w:val="0F69FF"/>
          <w:kern w:val="0"/>
          <w:sz w:val="27"/>
          <w:szCs w:val="27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color w:val="6E7780"/>
          <w:kern w:val="0"/>
          <w:sz w:val="21"/>
          <w:szCs w:val="21"/>
          <w:bdr w:val="single" w:sz="2" w:space="0" w:color="E5E7EB" w:frame="1"/>
        </w:rPr>
        <w:t>Yahoo</w:t>
      </w:r>
      <w:r w:rsidRPr="009223B0">
        <w:rPr>
          <w:rFonts w:ascii="Helvetica" w:eastAsia="新細明體" w:hAnsi="Helvetica" w:cs="新細明體"/>
          <w:color w:val="6E7780"/>
          <w:kern w:val="0"/>
          <w:sz w:val="21"/>
          <w:szCs w:val="21"/>
          <w:bdr w:val="single" w:sz="2" w:space="0" w:color="E5E7EB" w:frame="1"/>
        </w:rPr>
        <w:t>奇摩（即時新聞）</w:t>
      </w:r>
    </w:p>
    <w:p w:rsidR="009223B0" w:rsidRPr="009223B0" w:rsidRDefault="009223B0" w:rsidP="009223B0">
      <w:pPr>
        <w:widowControl/>
        <w:shd w:val="clear" w:color="auto" w:fill="FFFFFF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end"/>
      </w:r>
    </w:p>
    <w:p w:rsidR="009223B0" w:rsidRPr="009223B0" w:rsidRDefault="009223B0" w:rsidP="009223B0">
      <w:pPr>
        <w:widowControl/>
        <w:shd w:val="clear" w:color="auto" w:fill="FFFFFF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begin"/>
      </w: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instrText xml:space="preserve"> HYPERLINK "https://tw.news.yahoo.com/%E6%8E%A7%E7%B2%BF%E7%B2%BF%E5%87%BA%E8%BB%8C%E7%8E%8B%E5%AD%90-%E8%8C%83%E5%A7%9C%E5%BD%A5%E8%B1%90%E6%80%92%E9%80%80%E8%BF%BD-%E7%BE%8E%E5%9C%8B%E5%9C%98-2%E6%88%90%E5%93%A1-%E7%8E%8B%E5%93%81%E6%BE%94%E7%99%BC%E8%81%B2%E4%BA%86-065505090.html" </w:instrText>
      </w: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separate"/>
      </w:r>
    </w:p>
    <w:p w:rsidR="009223B0" w:rsidRPr="009223B0" w:rsidRDefault="009223B0" w:rsidP="009223B0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9223B0">
        <w:rPr>
          <w:rFonts w:ascii="Helvetica" w:eastAsia="新細明體" w:hAnsi="Helvetica" w:cs="新細明體"/>
          <w:noProof/>
          <w:color w:val="0F69FF"/>
          <w:kern w:val="0"/>
          <w:sz w:val="27"/>
          <w:szCs w:val="27"/>
          <w:bdr w:val="single" w:sz="2" w:space="0" w:color="E5E7EB" w:frame="1"/>
        </w:rPr>
        <w:drawing>
          <wp:inline distT="0" distB="0" distL="0" distR="0" wp14:anchorId="7F6D5E76" wp14:editId="6FCCB950">
            <wp:extent cx="1752600" cy="1752600"/>
            <wp:effectExtent l="0" t="0" r="0" b="0"/>
            <wp:docPr id="68" name="圖片 68" descr="https://s.yimg.com/lo/mysterio/api/3B135802F162D2ECF8E8E55564CBF47D68B3BD710B2ADE0C8495390C2CDE7621/subgraphmysterio/smartcrop_w184_h184_faces;quality_80;format_webp/https:%2F%2Fmedia.zenfs.com%2Fko%2Fctwant_com_582%2F05e23336d18e4b70167db9b3db00e39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.yimg.com/lo/mysterio/api/3B135802F162D2ECF8E8E55564CBF47D68B3BD710B2ADE0C8495390C2CDE7621/subgraphmysterio/smartcrop_w184_h184_faces;quality_80;format_webp/https:%2F%2Fmedia.zenfs.com%2Fko%2Fctwant_com_582%2F05e23336d18e4b70167db9b3db00e398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405" w:lineRule="atLeast"/>
        <w:outlineLvl w:val="2"/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  <w:t>控粿粿出軌王子！范姜彥豐怒退追「美國團」</w:t>
      </w:r>
      <w:r w:rsidRPr="009223B0"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  <w:t>2</w:t>
      </w:r>
      <w:r w:rsidRPr="009223B0"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  <w:t>成員　王品澔發聲了</w:t>
      </w:r>
    </w:p>
    <w:p w:rsidR="009223B0" w:rsidRPr="009223B0" w:rsidRDefault="009223B0" w:rsidP="009223B0">
      <w:pPr>
        <w:widowControl/>
        <w:shd w:val="clear" w:color="auto" w:fill="F5F8FA"/>
        <w:rPr>
          <w:rFonts w:ascii="Helvetica" w:eastAsia="新細明體" w:hAnsi="Helvetica" w:cs="新細明體"/>
          <w:color w:val="0F69FF"/>
          <w:kern w:val="0"/>
          <w:sz w:val="27"/>
          <w:szCs w:val="27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color w:val="6E7780"/>
          <w:kern w:val="0"/>
          <w:sz w:val="21"/>
          <w:szCs w:val="21"/>
          <w:bdr w:val="single" w:sz="2" w:space="0" w:color="E5E7EB" w:frame="1"/>
        </w:rPr>
        <w:t>CTWANT</w:t>
      </w:r>
    </w:p>
    <w:p w:rsidR="009223B0" w:rsidRPr="009223B0" w:rsidRDefault="009223B0" w:rsidP="009223B0">
      <w:pPr>
        <w:widowControl/>
        <w:shd w:val="clear" w:color="auto" w:fill="FFFFFF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end"/>
      </w:r>
    </w:p>
    <w:p w:rsidR="009223B0" w:rsidRPr="009223B0" w:rsidRDefault="009223B0" w:rsidP="009223B0">
      <w:pPr>
        <w:widowControl/>
        <w:shd w:val="clear" w:color="auto" w:fill="FFFFFF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begin"/>
      </w: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instrText xml:space="preserve"> HYPERLINK "https://tw.news.yahoo.com/%E7%8E%8B%E5%AD%90%E6%89%BF%E8%AA%8D%E8%88%87%E7%B2%BF%E7%B2%BF%E3%80%8C%E8%B6%85%E9%81%8E%E6%9C%8B%E5%8F%8B%E7%95%8C%E7%B7%9A%E3%80%8D%E5%90%91%E8%8C%83%E5%A7%9C%E5%BD%A5%E8%B1%90%E9%81%93%E6%AD%89%EF%BC%9A%E9%8C%AF%E8%AA%A4%E6%B2%92%E6%9C%89%E8%97%89%E5%8F%A3-064245017.html" </w:instrText>
      </w: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separate"/>
      </w:r>
    </w:p>
    <w:p w:rsidR="009223B0" w:rsidRPr="009223B0" w:rsidRDefault="009223B0" w:rsidP="009223B0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405" w:lineRule="atLeast"/>
        <w:outlineLvl w:val="2"/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  <w:t>王子承認與粿粿「超過朋友界線」向范姜彥豐道歉：錯誤沒有藉口</w:t>
      </w:r>
    </w:p>
    <w:p w:rsidR="009223B0" w:rsidRPr="009223B0" w:rsidRDefault="009223B0" w:rsidP="009223B0">
      <w:pPr>
        <w:widowControl/>
        <w:shd w:val="clear" w:color="auto" w:fill="F5F8FA"/>
        <w:rPr>
          <w:rFonts w:ascii="Helvetica" w:eastAsia="新細明體" w:hAnsi="Helvetica" w:cs="新細明體"/>
          <w:color w:val="0F69FF"/>
          <w:kern w:val="0"/>
          <w:sz w:val="27"/>
          <w:szCs w:val="27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color w:val="6E7780"/>
          <w:kern w:val="0"/>
          <w:sz w:val="21"/>
          <w:szCs w:val="21"/>
          <w:bdr w:val="single" w:sz="2" w:space="0" w:color="E5E7EB" w:frame="1"/>
        </w:rPr>
        <w:t>簡子喬｜</w:t>
      </w:r>
      <w:r w:rsidRPr="009223B0">
        <w:rPr>
          <w:rFonts w:ascii="Helvetica" w:eastAsia="新細明體" w:hAnsi="Helvetica" w:cs="新細明體"/>
          <w:color w:val="6E7780"/>
          <w:kern w:val="0"/>
          <w:sz w:val="21"/>
          <w:szCs w:val="21"/>
          <w:bdr w:val="single" w:sz="2" w:space="0" w:color="E5E7EB" w:frame="1"/>
        </w:rPr>
        <w:t>Yahoo</w:t>
      </w:r>
      <w:r w:rsidRPr="009223B0">
        <w:rPr>
          <w:rFonts w:ascii="Helvetica" w:eastAsia="新細明體" w:hAnsi="Helvetica" w:cs="新細明體"/>
          <w:color w:val="6E7780"/>
          <w:kern w:val="0"/>
          <w:sz w:val="21"/>
          <w:szCs w:val="21"/>
          <w:bdr w:val="single" w:sz="2" w:space="0" w:color="E5E7EB" w:frame="1"/>
        </w:rPr>
        <w:t>名人娛樂特派記者</w:t>
      </w:r>
    </w:p>
    <w:p w:rsidR="009223B0" w:rsidRPr="009223B0" w:rsidRDefault="009223B0" w:rsidP="009223B0">
      <w:pPr>
        <w:widowControl/>
        <w:shd w:val="clear" w:color="auto" w:fill="FFFFFF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end"/>
      </w:r>
    </w:p>
    <w:p w:rsidR="009223B0" w:rsidRPr="009223B0" w:rsidRDefault="009223B0" w:rsidP="009223B0">
      <w:pPr>
        <w:widowControl/>
        <w:shd w:val="clear" w:color="auto" w:fill="FFFFFF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begin"/>
      </w: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instrText xml:space="preserve"> HYPERLINK "https://tw.news.yahoo.com/%E8%8C%83%E5%A7%9C%E5%BD%A5%E8%B1%90-%E6%8E%A7%E7%B2%BF%E7%B2%BF%E5%87%BA%E8%BB%8C%E7%8E%8B%E5%AD%90-%E8%A2%AB%E6%88%B4%E7%B6%A0%E5%B8%BD-%E5%BD%B1%E7%89%87%E5%85%AC%E9%96%8B-%E5%A4%A7%E8%86%BD%E5%85%A7%E5%B9%95-042940716.html" </w:instrText>
      </w: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separate"/>
      </w:r>
    </w:p>
    <w:p w:rsidR="009223B0" w:rsidRPr="009223B0" w:rsidRDefault="009223B0" w:rsidP="009223B0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9223B0">
        <w:rPr>
          <w:rFonts w:ascii="Helvetica" w:eastAsia="新細明體" w:hAnsi="Helvetica" w:cs="新細明體"/>
          <w:noProof/>
          <w:color w:val="0F69FF"/>
          <w:kern w:val="0"/>
          <w:sz w:val="27"/>
          <w:szCs w:val="27"/>
          <w:bdr w:val="single" w:sz="2" w:space="0" w:color="E5E7EB" w:frame="1"/>
        </w:rPr>
        <w:lastRenderedPageBreak/>
        <w:drawing>
          <wp:inline distT="0" distB="0" distL="0" distR="0" wp14:anchorId="21CDBFCB" wp14:editId="56095921">
            <wp:extent cx="1752600" cy="1752600"/>
            <wp:effectExtent l="0" t="0" r="0" b="0"/>
            <wp:docPr id="69" name="圖片 69" descr="https://s.yimg.com/lo/mysterio/api/7AD451B3E781F1A93F59C99493DCDBEB2590BC1E390C788F29BE8B1C6EB8F9A5/subgraphmysterio/smartcrop_w184_h184_faces;quality_80;format_webp/https:%2F%2Fmedia.zenfs.com%2Fzh-tw%2Fftvn.com.tw%2F39146e8fe96e83cae8418fd18824eda1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.yimg.com/lo/mysterio/api/7AD451B3E781F1A93F59C99493DCDBEB2590BC1E390C788F29BE8B1C6EB8F9A5/subgraphmysterio/smartcrop_w184_h184_faces;quality_80;format_webp/https:%2F%2Fmedia.zenfs.com%2Fzh-tw%2Fftvn.com.tw%2F39146e8fe96e83cae8418fd18824eda1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405" w:lineRule="atLeast"/>
        <w:outlineLvl w:val="2"/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b/>
          <w:bCs/>
          <w:color w:val="232A31"/>
          <w:kern w:val="0"/>
          <w:sz w:val="27"/>
          <w:szCs w:val="27"/>
          <w:bdr w:val="single" w:sz="2" w:space="0" w:color="E5E7EB" w:frame="1"/>
        </w:rPr>
        <w:t>范姜彥豐「控粿粿出軌王子」被戴綠帽！影片公開「大膽內幕」</w:t>
      </w:r>
    </w:p>
    <w:p w:rsidR="009223B0" w:rsidRPr="009223B0" w:rsidRDefault="009223B0" w:rsidP="009223B0">
      <w:pPr>
        <w:widowControl/>
        <w:shd w:val="clear" w:color="auto" w:fill="F5F8FA"/>
        <w:rPr>
          <w:rFonts w:ascii="Helvetica" w:eastAsia="新細明體" w:hAnsi="Helvetica" w:cs="新細明體"/>
          <w:color w:val="0F69FF"/>
          <w:kern w:val="0"/>
          <w:sz w:val="27"/>
          <w:szCs w:val="27"/>
          <w:bdr w:val="single" w:sz="2" w:space="0" w:color="E5E7EB" w:frame="1"/>
        </w:rPr>
      </w:pPr>
      <w:r w:rsidRPr="009223B0">
        <w:rPr>
          <w:rFonts w:ascii="Helvetica" w:eastAsia="新細明體" w:hAnsi="Helvetica" w:cs="新細明體"/>
          <w:color w:val="6E7780"/>
          <w:kern w:val="0"/>
          <w:sz w:val="21"/>
          <w:szCs w:val="21"/>
          <w:bdr w:val="single" w:sz="2" w:space="0" w:color="E5E7EB" w:frame="1"/>
        </w:rPr>
        <w:t>民視</w:t>
      </w:r>
    </w:p>
    <w:p w:rsidR="009223B0" w:rsidRPr="009223B0" w:rsidRDefault="009223B0" w:rsidP="009223B0">
      <w:pPr>
        <w:widowControl/>
        <w:shd w:val="clear" w:color="auto" w:fill="FFFFFF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fldChar w:fldCharType="end"/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「有金牌老師就能培養出金牌選手！」林惠賢校長表示，樂見健美系老師願意放下身段、以身作則，以競賽互相砥礪，讓師生教學相長，除恭喜柯美華、黃曉玲老師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亞軍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在職業組有好表現，更令人驚喜的是醫學檢驗生物技術系湯沂靜同學，成功跨域學習，個人勇奪大專組單根式睫毛美睫嫁接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靜態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 xml:space="preserve">) 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、熱蠟除毛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手部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雙冠王及熱蠟除毛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腿部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亞軍、身體按摩季軍。</w:t>
      </w:r>
    </w:p>
    <w:p w:rsidR="009223B0" w:rsidRPr="009223B0" w:rsidRDefault="009223B0" w:rsidP="009223B0">
      <w:pPr>
        <w:widowControl/>
        <w:shd w:val="clear" w:color="auto" w:fill="FCFBFB"/>
        <w:spacing w:line="300" w:lineRule="atLeast"/>
        <w:jc w:val="center"/>
        <w:rPr>
          <w:rFonts w:ascii="Helvetica" w:eastAsia="新細明體" w:hAnsi="Helvetica" w:cs="新細明體"/>
          <w:color w:val="979EA8"/>
          <w:kern w:val="0"/>
          <w:sz w:val="21"/>
          <w:szCs w:val="21"/>
        </w:rPr>
      </w:pPr>
      <w:r w:rsidRPr="009223B0">
        <w:rPr>
          <w:rFonts w:ascii="Helvetica" w:eastAsia="新細明體" w:hAnsi="Helvetica" w:cs="新細明體"/>
          <w:color w:val="979EA8"/>
          <w:kern w:val="0"/>
          <w:sz w:val="21"/>
          <w:szCs w:val="21"/>
        </w:rPr>
        <w:t>廣告</w:t>
      </w:r>
    </w:p>
    <w:p w:rsidR="009223B0" w:rsidRPr="009223B0" w:rsidRDefault="009223B0" w:rsidP="009223B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223B0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6D438A03" wp14:editId="6990A110">
            <wp:extent cx="9144000" cy="6858000"/>
            <wp:effectExtent l="0" t="0" r="0" b="0"/>
            <wp:docPr id="70" name="圖片 70" descr="https://s.yimg.com/ny/api/res/1.2/k8Xv2Dh9pmAHKD4qeHsJNQ--/YXBwaWQ9aGlnaGxhbmRlcjt3PTk2MDtoPTcyMDtjZj13ZWJw/https:/media.zenfs.com/ko/newstaiwandigi_com_938/dc53b21e9e328305fe2d5aa971b5c6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.yimg.com/ny/api/res/1.2/k8Xv2Dh9pmAHKD4qeHsJNQ--/YXBwaWQ9aGlnaGxhbmRlcjt3PTk2MDtoPTcyMDtjZj13ZWJw/https:/media.zenfs.com/ko/newstaiwandigi_com_938/dc53b21e9e328305fe2d5aa971b5c61c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▲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健美系柯美華副主任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左二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獲一冠、一亞、一季軍，與榮獲冠軍學生合影。</w:t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醫學與健康學院陳中一院長指出，健美系陳秀菊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樂育高中畢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、麥劉淑芬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康寧護專畢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雙雙榮獲二冠一亞，鄭珮婕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樹德家商畢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、謝香蘭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育仁高中畢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榮獲二冠，表現可圈可點。陳秀菊表示首次參賽便拿下「兩金一銀」，對自己而言是莫大的肯定與鼓勵；麥劉淑芬分享比賽讓她深刻體會到，每一次實作都是自我突破的機會，每一次準備都是對專業的尊重；鄭珮婕則說為了比賽，她花了三個月密集練習柔軟度與穩定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lastRenderedPageBreak/>
        <w:t>度，因為每一個動作都是努力的見證；謝香蘭則表示除了技藝競賽，也同步參加學術專題發表，從創意發想到技術實踐，將專業知識結合實務操作，挑戰自我、全力以赴！</w:t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健康美容系柯美華副主任表示，大專組冠軍還有經絡保健按摩競賽劉宸玲、香水調配組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靜態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阮妙玲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陶維慈高中畢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、霧眉組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靜態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大專組丁渟婷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公東高工畢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、紋繡眼線組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靜態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陳珊珊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中華藝校畢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、美睫創意設計組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靜態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繆玉雪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鳥改高中畢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、標準冷燙組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靜態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洪梓堯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樹德家商畢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、熱蠟除毛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腿部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陳俐榛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中山工商畢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、美甲貼鑽組劉嘉欣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稻江護家畢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、單色凝膠上色含手部保養組徐郁喬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中正高中畢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等。</w:t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柯美華說，這次競賽中值得一提的是醫學檢驗生物技術系湯沂靜同學跨域參賽，個人獨得二冠、一亞、一季軍，表現令人刮目相看。</w:t>
      </w:r>
    </w:p>
    <w:p w:rsidR="009223B0" w:rsidRPr="009223B0" w:rsidRDefault="009223B0" w:rsidP="009223B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223B0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531288EE" wp14:editId="5EBCF246">
            <wp:extent cx="9144000" cy="6858000"/>
            <wp:effectExtent l="0" t="0" r="0" b="0"/>
            <wp:docPr id="71" name="圖片 71" descr="https://s.yimg.com/ny/api/res/1.2/0OBmAM6Ne4XwgF1Hy9fBVA--/YXBwaWQ9aGlnaGxhbmRlcjt3PTk2MDtoPTcyMDtjZj13ZWJw/https:/media.zenfs.com/ko/newstaiwandigi_com_938/6295058b1d92960bd704a489c14b5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.yimg.com/ny/api/res/1.2/0OBmAM6Ne4XwgF1Hy9fBVA--/YXBwaWQ9aGlnaGxhbmRlcjt3PTk2MDtoPTcyMDtjZj13ZWJw/https:/media.zenfs.com/ko/newstaiwandigi_com_938/6295058b1d92960bd704a489c14b569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▲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健美系雙冠王鄭珮婕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左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、麥劉淑芬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中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、陳秀菊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右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合影。</w:t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湯沂靜表示，從小就愛美但無專業基礎，感謝校方提供專業場地、器材和專業老師指導，她利用每週三下午學習和集訓，讓她印象深刻的是學習身體按摩時，竟與她想像的不一樣，原以為按摩講究穴道位置、按法以及施力大小，在老師指導下才曉得還須結合柔與美。這次獲獎讓她信心大增，未來不排除發展斜槓人生。</w:t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lastRenderedPageBreak/>
        <w:t>大專組亞軍有陳靖璇、周憶彣、陳靖淳、麥劉淑芬、鹿得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·</w:t>
      </w: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萊婭、劉嘉欣、繆玉雪、張恩綺、陳悦慈、彭雅婕、蔡欣瑀、阮素娟、郭庭萱、孫玉蘭、陳秀菊、丁春花、湯沂靜、陳俐榛、謝佳欣、陳虹伊等。</w:t>
      </w:r>
    </w:p>
    <w:p w:rsidR="009223B0" w:rsidRPr="009223B0" w:rsidRDefault="009223B0" w:rsidP="009223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9223B0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614567" w:rsidRPr="009223B0" w:rsidRDefault="00614567" w:rsidP="0090447E">
      <w:pPr>
        <w:jc w:val="center"/>
        <w:rPr>
          <w:rFonts w:ascii="新細明體" w:eastAsia="新細明體" w:hAnsi="新細明體" w:cs="新細明體"/>
          <w:sz w:val="48"/>
          <w:szCs w:val="48"/>
        </w:rPr>
      </w:pPr>
      <w:bookmarkStart w:id="0" w:name="_GoBack"/>
      <w:bookmarkEnd w:id="0"/>
    </w:p>
    <w:sectPr w:rsidR="00614567" w:rsidRPr="009223B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CB3" w:rsidRDefault="00D81CB3" w:rsidP="005663D1">
      <w:r>
        <w:separator/>
      </w:r>
    </w:p>
  </w:endnote>
  <w:endnote w:type="continuationSeparator" w:id="0">
    <w:p w:rsidR="00D81CB3" w:rsidRDefault="00D81CB3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CB3" w:rsidRDefault="00D81CB3" w:rsidP="005663D1">
      <w:r>
        <w:separator/>
      </w:r>
    </w:p>
  </w:footnote>
  <w:footnote w:type="continuationSeparator" w:id="0">
    <w:p w:rsidR="00D81CB3" w:rsidRDefault="00D81CB3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45562"/>
    <w:rsid w:val="0016197D"/>
    <w:rsid w:val="001A104D"/>
    <w:rsid w:val="001D5680"/>
    <w:rsid w:val="00263DAC"/>
    <w:rsid w:val="002675BB"/>
    <w:rsid w:val="002A1EF0"/>
    <w:rsid w:val="002A5CA7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3D4E97"/>
    <w:rsid w:val="003F5D29"/>
    <w:rsid w:val="00406DC3"/>
    <w:rsid w:val="00432856"/>
    <w:rsid w:val="00460980"/>
    <w:rsid w:val="00462BF2"/>
    <w:rsid w:val="00491ABA"/>
    <w:rsid w:val="004C2A8D"/>
    <w:rsid w:val="004F2511"/>
    <w:rsid w:val="004F6C5D"/>
    <w:rsid w:val="0050031C"/>
    <w:rsid w:val="005239AB"/>
    <w:rsid w:val="005239F6"/>
    <w:rsid w:val="005241F0"/>
    <w:rsid w:val="005663D1"/>
    <w:rsid w:val="00566B39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52DDA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0447E"/>
    <w:rsid w:val="009223B0"/>
    <w:rsid w:val="0095723B"/>
    <w:rsid w:val="009616E6"/>
    <w:rsid w:val="00990E5E"/>
    <w:rsid w:val="009C6FCD"/>
    <w:rsid w:val="009E70DB"/>
    <w:rsid w:val="009F1F2B"/>
    <w:rsid w:val="009F4C24"/>
    <w:rsid w:val="00A052FD"/>
    <w:rsid w:val="00A077ED"/>
    <w:rsid w:val="00A114E8"/>
    <w:rsid w:val="00A23D07"/>
    <w:rsid w:val="00A43A18"/>
    <w:rsid w:val="00A563F0"/>
    <w:rsid w:val="00AD2FD0"/>
    <w:rsid w:val="00B2111E"/>
    <w:rsid w:val="00B37F31"/>
    <w:rsid w:val="00B41DF3"/>
    <w:rsid w:val="00B57CBA"/>
    <w:rsid w:val="00B8367C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81CB3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tw.news.yahoo.com/%E6%8E%A7%E7%B2%BF%E7%B2%BF%E5%87%BA%E8%BB%8C%E7%8E%8B%E5%AD%90-%E8%8C%83%E5%A7%9C%E5%BD%A5%E8%B1%90%E6%80%92%E9%80%80%E8%BF%BD-%E7%BE%8E%E5%9C%8B%E5%9C%98-2%E6%88%90%E5%93%A1-%E7%8E%8B%E5%93%81%E6%BE%94%E7%99%BC%E8%81%B2%E4%BA%86-065505090.html" TargetMode="External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yperlink" Target="https://tw.news.yahoo.com/%E8%BC%9D%E9%81%94%E7%B8%BD%E9%83%A8%E7%A2%BA%E5%AE%9A%E8%90%BD%E8%85%B3%E5%8C%97%E5%A3%AB%E7%A7%91t17%E3%80%81t18-%E8%94%A3%E8%90%AC%E5%AE%89%E5%AE%A3%E5%B8%83%EF%BC%9A%E5%8C%97%E5%B8%82%E5%BA%9C%E5%95%9F%E5%8B%95%E8%A1%8C%E6%94%BF%E7%A8%8B%E5%BA%8F-063336285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tw.news.yahoo.com/%E8%8C%83%E5%A7%9C%E5%BD%A5%E8%B1%90-%E6%8E%A7%E7%B2%BF%E7%B2%BF%E5%87%BA%E8%BB%8C%E7%8E%8B%E5%AD%90-%E8%A2%AB%E6%88%B4%E7%B6%A0%E5%B8%BD-%E5%BD%B1%E7%89%87%E5%85%AC%E9%96%8B-%E5%A4%A7%E8%86%BD%E5%85%A7%E5%B9%95-042940716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2025-10-29T08:22:00Z</dcterms:created>
  <dcterms:modified xsi:type="dcterms:W3CDTF">2025-10-29T08:22:00Z</dcterms:modified>
</cp:coreProperties>
</file>